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675"/>
        <w:gridCol w:w="2552"/>
        <w:gridCol w:w="2515"/>
        <w:gridCol w:w="1914"/>
        <w:gridCol w:w="1915"/>
      </w:tblGrid>
      <w:tr w:rsidR="006035AB" w:rsidTr="006035AB">
        <w:tc>
          <w:tcPr>
            <w:tcW w:w="675" w:type="dxa"/>
          </w:tcPr>
          <w:p w:rsidR="006035AB" w:rsidRDefault="006035AB">
            <w:r>
              <w:t>№</w:t>
            </w:r>
          </w:p>
        </w:tc>
        <w:tc>
          <w:tcPr>
            <w:tcW w:w="2552" w:type="dxa"/>
          </w:tcPr>
          <w:p w:rsidR="006035AB" w:rsidRDefault="006035AB">
            <w:r>
              <w:t>Наименование услуги</w:t>
            </w:r>
          </w:p>
        </w:tc>
        <w:tc>
          <w:tcPr>
            <w:tcW w:w="2515" w:type="dxa"/>
          </w:tcPr>
          <w:p w:rsidR="006035AB" w:rsidRDefault="006035AB">
            <w:r>
              <w:t>Форма услуги</w:t>
            </w:r>
          </w:p>
        </w:tc>
        <w:tc>
          <w:tcPr>
            <w:tcW w:w="1914" w:type="dxa"/>
          </w:tcPr>
          <w:p w:rsidR="006035AB" w:rsidRDefault="006035AB">
            <w:r>
              <w:t>Стоимость</w:t>
            </w:r>
          </w:p>
        </w:tc>
        <w:tc>
          <w:tcPr>
            <w:tcW w:w="1915" w:type="dxa"/>
          </w:tcPr>
          <w:p w:rsidR="006035AB" w:rsidRDefault="006035AB" w:rsidP="006035AB">
            <w:pPr>
              <w:jc w:val="center"/>
            </w:pPr>
            <w:r>
              <w:t>Условия предоставления</w:t>
            </w:r>
          </w:p>
        </w:tc>
      </w:tr>
      <w:tr w:rsidR="006035AB" w:rsidTr="006035AB">
        <w:tc>
          <w:tcPr>
            <w:tcW w:w="675" w:type="dxa"/>
          </w:tcPr>
          <w:p w:rsidR="006035AB" w:rsidRDefault="006035AB">
            <w:r>
              <w:t>1</w:t>
            </w:r>
          </w:p>
        </w:tc>
        <w:tc>
          <w:tcPr>
            <w:tcW w:w="2552" w:type="dxa"/>
          </w:tcPr>
          <w:p w:rsidR="006035AB" w:rsidRDefault="006035AB">
            <w:r>
              <w:t xml:space="preserve">Осмотр и консультация </w:t>
            </w:r>
          </w:p>
          <w:p w:rsidR="006035AB" w:rsidRDefault="006035AB">
            <w:r>
              <w:t>Врача-стоматолога</w:t>
            </w:r>
          </w:p>
        </w:tc>
        <w:tc>
          <w:tcPr>
            <w:tcW w:w="2515" w:type="dxa"/>
          </w:tcPr>
          <w:p w:rsidR="006035AB" w:rsidRDefault="006035AB">
            <w:r>
              <w:t>Первичный прием</w:t>
            </w:r>
          </w:p>
        </w:tc>
        <w:tc>
          <w:tcPr>
            <w:tcW w:w="1914" w:type="dxa"/>
          </w:tcPr>
          <w:p w:rsidR="006035AB" w:rsidRDefault="006035AB">
            <w:r>
              <w:t>Бесплатно</w:t>
            </w:r>
          </w:p>
        </w:tc>
        <w:tc>
          <w:tcPr>
            <w:tcW w:w="1915" w:type="dxa"/>
          </w:tcPr>
          <w:p w:rsidR="006035AB" w:rsidRDefault="006035AB">
            <w:r>
              <w:t>По факту обращения</w:t>
            </w:r>
          </w:p>
        </w:tc>
      </w:tr>
      <w:tr w:rsidR="006035AB" w:rsidTr="006035AB">
        <w:tc>
          <w:tcPr>
            <w:tcW w:w="675" w:type="dxa"/>
          </w:tcPr>
          <w:p w:rsidR="006035AB" w:rsidRDefault="005E3F65">
            <w:r>
              <w:t>2</w:t>
            </w:r>
          </w:p>
        </w:tc>
        <w:tc>
          <w:tcPr>
            <w:tcW w:w="2552" w:type="dxa"/>
          </w:tcPr>
          <w:p w:rsidR="006035AB" w:rsidRDefault="005E3F65">
            <w:r>
              <w:t>Лечение кариеса (</w:t>
            </w:r>
            <w:proofErr w:type="spellStart"/>
            <w:r>
              <w:t>фотопломба</w:t>
            </w:r>
            <w:proofErr w:type="spellEnd"/>
            <w:r>
              <w:t>)</w:t>
            </w:r>
          </w:p>
        </w:tc>
        <w:tc>
          <w:tcPr>
            <w:tcW w:w="2515" w:type="dxa"/>
          </w:tcPr>
          <w:p w:rsidR="006035AB" w:rsidRDefault="005E3F65">
            <w:r>
              <w:t>Полное лечение за один день</w:t>
            </w:r>
          </w:p>
        </w:tc>
        <w:tc>
          <w:tcPr>
            <w:tcW w:w="1914" w:type="dxa"/>
          </w:tcPr>
          <w:p w:rsidR="006035AB" w:rsidRDefault="005E3F65">
            <w:r>
              <w:t>1000</w:t>
            </w:r>
          </w:p>
        </w:tc>
        <w:tc>
          <w:tcPr>
            <w:tcW w:w="1915" w:type="dxa"/>
          </w:tcPr>
          <w:p w:rsidR="006035AB" w:rsidRDefault="005E3F65">
            <w:r>
              <w:t>По факту обращения</w:t>
            </w:r>
          </w:p>
        </w:tc>
      </w:tr>
      <w:tr w:rsidR="006035AB" w:rsidTr="006035AB">
        <w:tc>
          <w:tcPr>
            <w:tcW w:w="675" w:type="dxa"/>
          </w:tcPr>
          <w:p w:rsidR="006035AB" w:rsidRDefault="005E3F65">
            <w:r>
              <w:t>3</w:t>
            </w:r>
          </w:p>
        </w:tc>
        <w:tc>
          <w:tcPr>
            <w:tcW w:w="2552" w:type="dxa"/>
          </w:tcPr>
          <w:p w:rsidR="006035AB" w:rsidRPr="005E3F65" w:rsidRDefault="005E3F65">
            <w:r>
              <w:t>Пульпит (лечение зуба с пломбированием каналов)</w:t>
            </w:r>
            <w:r w:rsidRPr="005E3F65">
              <w:t>:</w:t>
            </w:r>
          </w:p>
          <w:p w:rsidR="005E3F65" w:rsidRPr="005E3F65" w:rsidRDefault="005E3F65">
            <w:r>
              <w:rPr>
                <w:lang w:val="en-US"/>
              </w:rPr>
              <w:t xml:space="preserve">1 </w:t>
            </w:r>
            <w:proofErr w:type="spellStart"/>
            <w:r>
              <w:rPr>
                <w:lang w:val="en-US"/>
              </w:rPr>
              <w:t>канал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5E3F65" w:rsidRDefault="005E3F65">
            <w:pPr>
              <w:rPr>
                <w:lang w:val="en-US"/>
              </w:rPr>
            </w:pPr>
          </w:p>
          <w:p w:rsidR="005E3F65" w:rsidRDefault="005E3F65" w:rsidP="005E3F65">
            <w:pPr>
              <w:rPr>
                <w:lang w:val="en-US"/>
              </w:rPr>
            </w:pPr>
          </w:p>
          <w:p w:rsidR="005E3F65" w:rsidRDefault="005E3F65" w:rsidP="005E3F65">
            <w:r>
              <w:t>2 канала</w:t>
            </w:r>
          </w:p>
          <w:p w:rsidR="005E3F65" w:rsidRDefault="005E3F65" w:rsidP="005E3F65"/>
          <w:p w:rsidR="005E3F65" w:rsidRDefault="005E3F65" w:rsidP="005E3F65"/>
          <w:p w:rsidR="005E3F65" w:rsidRDefault="005E3F65" w:rsidP="005E3F65"/>
          <w:p w:rsidR="005E3F65" w:rsidRPr="005E3F65" w:rsidRDefault="005E3F65" w:rsidP="005E3F65">
            <w:proofErr w:type="gramStart"/>
            <w:r>
              <w:t>З</w:t>
            </w:r>
            <w:proofErr w:type="gramEnd"/>
            <w:r>
              <w:t xml:space="preserve"> канала</w:t>
            </w:r>
          </w:p>
        </w:tc>
        <w:tc>
          <w:tcPr>
            <w:tcW w:w="2515" w:type="dxa"/>
          </w:tcPr>
          <w:p w:rsidR="005E3F65" w:rsidRDefault="005E3F65"/>
          <w:p w:rsidR="005E3F65" w:rsidRDefault="005E3F65"/>
          <w:p w:rsidR="005E3F65" w:rsidRDefault="005E3F65"/>
          <w:p w:rsidR="006035AB" w:rsidRDefault="005E3F65">
            <w:r>
              <w:t>Полное лечение за один день</w:t>
            </w:r>
          </w:p>
          <w:p w:rsidR="005E3F65" w:rsidRDefault="005E3F65"/>
          <w:p w:rsidR="005E3F65" w:rsidRDefault="005E3F65">
            <w:r>
              <w:t>Лечение в соответствии с планом (несколько приемов)</w:t>
            </w:r>
          </w:p>
          <w:p w:rsidR="005E3F65" w:rsidRDefault="005E3F65"/>
          <w:p w:rsidR="005E3F65" w:rsidRDefault="005E3F65">
            <w:r>
              <w:t>Лечение в соответствии с планом (несколько приемов)</w:t>
            </w:r>
          </w:p>
        </w:tc>
        <w:tc>
          <w:tcPr>
            <w:tcW w:w="1914" w:type="dxa"/>
          </w:tcPr>
          <w:p w:rsidR="006035AB" w:rsidRDefault="006035AB"/>
          <w:p w:rsidR="005E3F65" w:rsidRDefault="005E3F65"/>
          <w:p w:rsidR="005E3F65" w:rsidRDefault="005E3F65"/>
          <w:p w:rsidR="005E3F65" w:rsidRDefault="005E3F65">
            <w:r>
              <w:t>1500</w:t>
            </w:r>
          </w:p>
          <w:p w:rsidR="005E3F65" w:rsidRDefault="005E3F65"/>
          <w:p w:rsidR="005E3F65" w:rsidRDefault="005E3F65"/>
          <w:p w:rsidR="005E3F65" w:rsidRDefault="005E3F65">
            <w:r>
              <w:t>2000</w:t>
            </w:r>
          </w:p>
          <w:p w:rsidR="005E3F65" w:rsidRDefault="005E3F65"/>
          <w:p w:rsidR="005E3F65" w:rsidRDefault="005E3F65"/>
          <w:p w:rsidR="005E3F65" w:rsidRDefault="005E3F65"/>
          <w:p w:rsidR="005E3F65" w:rsidRDefault="005E3F65">
            <w:r>
              <w:t>2500</w:t>
            </w:r>
          </w:p>
        </w:tc>
        <w:tc>
          <w:tcPr>
            <w:tcW w:w="1915" w:type="dxa"/>
          </w:tcPr>
          <w:p w:rsidR="005E3F65" w:rsidRDefault="005E3F65"/>
          <w:p w:rsidR="005E3F65" w:rsidRDefault="005E3F65"/>
          <w:p w:rsidR="005E3F65" w:rsidRDefault="005E3F65"/>
          <w:p w:rsidR="006035AB" w:rsidRDefault="005E3F65">
            <w:r>
              <w:t>По факту обращения</w:t>
            </w:r>
          </w:p>
          <w:p w:rsidR="005E3F65" w:rsidRDefault="005E3F65"/>
          <w:p w:rsidR="005E3F65" w:rsidRDefault="005E3F65" w:rsidP="005E3F65">
            <w:r>
              <w:t>По факту обращения</w:t>
            </w:r>
          </w:p>
          <w:p w:rsidR="005E3F65" w:rsidRDefault="005E3F65"/>
          <w:p w:rsidR="005E3F65" w:rsidRDefault="005E3F65"/>
          <w:p w:rsidR="005E3F65" w:rsidRDefault="005E3F65" w:rsidP="005E3F65">
            <w:r>
              <w:t>По факту обращения</w:t>
            </w:r>
          </w:p>
          <w:p w:rsidR="005E3F65" w:rsidRDefault="005E3F65"/>
          <w:p w:rsidR="005E3F65" w:rsidRDefault="005E3F65"/>
        </w:tc>
      </w:tr>
      <w:tr w:rsidR="005E3F65" w:rsidTr="006035AB">
        <w:tc>
          <w:tcPr>
            <w:tcW w:w="675" w:type="dxa"/>
          </w:tcPr>
          <w:p w:rsidR="005E3F65" w:rsidRDefault="005E3F65">
            <w:r>
              <w:t>4</w:t>
            </w:r>
          </w:p>
        </w:tc>
        <w:tc>
          <w:tcPr>
            <w:tcW w:w="2552" w:type="dxa"/>
          </w:tcPr>
          <w:p w:rsidR="005E3F65" w:rsidRDefault="005E3F65">
            <w:r>
              <w:t>Художественная реставрация зубо</w:t>
            </w:r>
            <w:proofErr w:type="gramStart"/>
            <w:r>
              <w:t>в(</w:t>
            </w:r>
            <w:proofErr w:type="gramEnd"/>
            <w:r>
              <w:t>полное восстановление утраченной формы зуба)</w:t>
            </w:r>
          </w:p>
        </w:tc>
        <w:tc>
          <w:tcPr>
            <w:tcW w:w="2515" w:type="dxa"/>
          </w:tcPr>
          <w:p w:rsidR="005E3F65" w:rsidRDefault="005E3F65">
            <w:r>
              <w:t>Заключительный этап лечения</w:t>
            </w:r>
          </w:p>
        </w:tc>
        <w:tc>
          <w:tcPr>
            <w:tcW w:w="1914" w:type="dxa"/>
          </w:tcPr>
          <w:p w:rsidR="005E3F65" w:rsidRPr="005E3F65" w:rsidRDefault="005E3F65">
            <w:r>
              <w:t>1500-2000</w:t>
            </w:r>
          </w:p>
        </w:tc>
        <w:tc>
          <w:tcPr>
            <w:tcW w:w="1915" w:type="dxa"/>
          </w:tcPr>
          <w:p w:rsidR="005E3F65" w:rsidRDefault="005E3F65" w:rsidP="005E3F65">
            <w:r>
              <w:t>По факту обращения</w:t>
            </w:r>
          </w:p>
          <w:p w:rsidR="005E3F65" w:rsidRDefault="005E3F65"/>
        </w:tc>
      </w:tr>
      <w:tr w:rsidR="005E3F65" w:rsidTr="006035AB">
        <w:tc>
          <w:tcPr>
            <w:tcW w:w="675" w:type="dxa"/>
          </w:tcPr>
          <w:p w:rsidR="005E3F65" w:rsidRDefault="005E3F65">
            <w:r>
              <w:t>5</w:t>
            </w:r>
          </w:p>
        </w:tc>
        <w:tc>
          <w:tcPr>
            <w:tcW w:w="2552" w:type="dxa"/>
          </w:tcPr>
          <w:p w:rsidR="005E3F65" w:rsidRDefault="005E3F65">
            <w:r>
              <w:t>Проведение профессиональной гигиены (чистка зубов)</w:t>
            </w:r>
          </w:p>
        </w:tc>
        <w:tc>
          <w:tcPr>
            <w:tcW w:w="2515" w:type="dxa"/>
          </w:tcPr>
          <w:p w:rsidR="005E3F65" w:rsidRDefault="005E3F65">
            <w:r>
              <w:t>Процедура</w:t>
            </w:r>
          </w:p>
        </w:tc>
        <w:tc>
          <w:tcPr>
            <w:tcW w:w="1914" w:type="dxa"/>
          </w:tcPr>
          <w:p w:rsidR="005E3F65" w:rsidRDefault="005E3F65">
            <w:r>
              <w:t>500-800</w:t>
            </w:r>
          </w:p>
        </w:tc>
        <w:tc>
          <w:tcPr>
            <w:tcW w:w="1915" w:type="dxa"/>
          </w:tcPr>
          <w:p w:rsidR="005E3F65" w:rsidRDefault="005E3F65" w:rsidP="005E3F65">
            <w:r>
              <w:t>По факту обращения</w:t>
            </w:r>
          </w:p>
          <w:p w:rsidR="005E3F65" w:rsidRDefault="005E3F65" w:rsidP="005E3F65"/>
        </w:tc>
      </w:tr>
    </w:tbl>
    <w:p w:rsidR="001A0B61" w:rsidRDefault="001A0B61"/>
    <w:sectPr w:rsidR="001A0B61" w:rsidSect="001A0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5AB"/>
    <w:rsid w:val="00111FEB"/>
    <w:rsid w:val="001A0B61"/>
    <w:rsid w:val="005E3F65"/>
    <w:rsid w:val="006035AB"/>
    <w:rsid w:val="00D26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8D8"/>
  </w:style>
  <w:style w:type="paragraph" w:styleId="3">
    <w:name w:val="heading 3"/>
    <w:basedOn w:val="a"/>
    <w:link w:val="30"/>
    <w:uiPriority w:val="9"/>
    <w:qFormat/>
    <w:rsid w:val="00D268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68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268D8"/>
    <w:rPr>
      <w:b/>
      <w:bCs/>
    </w:rPr>
  </w:style>
  <w:style w:type="table" w:styleId="a4">
    <w:name w:val="Table Grid"/>
    <w:basedOn w:val="a1"/>
    <w:uiPriority w:val="59"/>
    <w:rsid w:val="006035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Константин</cp:lastModifiedBy>
  <cp:revision>1</cp:revision>
  <dcterms:created xsi:type="dcterms:W3CDTF">2015-04-14T12:17:00Z</dcterms:created>
  <dcterms:modified xsi:type="dcterms:W3CDTF">2015-04-14T12:50:00Z</dcterms:modified>
</cp:coreProperties>
</file>